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2B665A4B" w:rsidR="00F64A71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p w14:paraId="04C203B4" w14:textId="3CFA0F5F" w:rsidR="001823B2" w:rsidRPr="001823B2" w:rsidRDefault="001823B2" w:rsidP="001823B2">
      <w:pPr>
        <w:jc w:val="right"/>
        <w:rPr>
          <w:b/>
          <w:sz w:val="20"/>
          <w:szCs w:val="20"/>
        </w:rPr>
      </w:pPr>
      <w:r w:rsidRPr="00536576">
        <w:rPr>
          <w:b/>
          <w:sz w:val="20"/>
          <w:szCs w:val="20"/>
        </w:rPr>
        <w:t xml:space="preserve">Załącznik </w:t>
      </w:r>
      <w:r>
        <w:rPr>
          <w:b/>
          <w:sz w:val="20"/>
          <w:szCs w:val="20"/>
        </w:rPr>
        <w:t>nr 6</w:t>
      </w:r>
      <w:r w:rsidRPr="00536576">
        <w:rPr>
          <w:b/>
          <w:sz w:val="20"/>
          <w:szCs w:val="20"/>
        </w:rPr>
        <w:t xml:space="preserve"> do Regulaminu</w:t>
      </w:r>
      <w:r w:rsidR="00117162">
        <w:rPr>
          <w:b/>
          <w:sz w:val="20"/>
          <w:szCs w:val="20"/>
        </w:rPr>
        <w:t>_ obowiązuje od13112025</w:t>
      </w:r>
      <w:r w:rsidRPr="00536576">
        <w:rPr>
          <w:b/>
          <w:sz w:val="20"/>
          <w:szCs w:val="20"/>
        </w:rPr>
        <w:t xml:space="preserve"> 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1922CE60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1E7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1823B2">
          <w:footerReference w:type="default" r:id="rId12"/>
          <w:headerReference w:type="first" r:id="rId13"/>
          <w:endnotePr>
            <w:numFmt w:val="decimal"/>
          </w:endnotePr>
          <w:pgSz w:w="11906" w:h="16838"/>
          <w:pgMar w:top="720" w:right="1134" w:bottom="720" w:left="720" w:header="709" w:footer="709" w:gutter="0"/>
          <w:cols w:space="708"/>
          <w:titlePg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08224" w14:textId="77777777" w:rsidR="005D48BD" w:rsidRDefault="005D48BD" w:rsidP="00021B4B">
      <w:pPr>
        <w:spacing w:after="0" w:line="240" w:lineRule="auto"/>
      </w:pPr>
      <w:r>
        <w:separator/>
      </w:r>
    </w:p>
  </w:endnote>
  <w:endnote w:type="continuationSeparator" w:id="0">
    <w:p w14:paraId="7A227DF0" w14:textId="77777777" w:rsidR="005D48BD" w:rsidRDefault="005D48BD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60C48" w14:textId="77777777" w:rsidR="005D48BD" w:rsidRDefault="005D48BD" w:rsidP="00021B4B">
      <w:pPr>
        <w:spacing w:after="0" w:line="240" w:lineRule="auto"/>
      </w:pPr>
      <w:r>
        <w:separator/>
      </w:r>
    </w:p>
  </w:footnote>
  <w:footnote w:type="continuationSeparator" w:id="0">
    <w:p w14:paraId="5ABF766E" w14:textId="77777777" w:rsidR="005D48BD" w:rsidRDefault="005D48BD" w:rsidP="0002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ABA16" w14:textId="63005DFD" w:rsidR="001823B2" w:rsidRDefault="001823B2">
    <w:pPr>
      <w:pStyle w:val="Nagwek"/>
    </w:pPr>
    <w:r w:rsidRPr="001823B2">
      <w:rPr>
        <w:rFonts w:ascii="Calibri" w:eastAsia="Calibri" w:hAnsi="Calibri" w:cs="Calibri"/>
        <w:b/>
        <w:noProof/>
        <w:sz w:val="28"/>
      </w:rPr>
      <w:drawing>
        <wp:anchor distT="0" distB="0" distL="114300" distR="114300" simplePos="0" relativeHeight="251659264" behindDoc="0" locked="0" layoutInCell="1" allowOverlap="1" wp14:anchorId="20229AFD" wp14:editId="79AB9DE0">
          <wp:simplePos x="0" y="0"/>
          <wp:positionH relativeFrom="margin">
            <wp:posOffset>279400</wp:posOffset>
          </wp:positionH>
          <wp:positionV relativeFrom="paragraph">
            <wp:posOffset>-203835</wp:posOffset>
          </wp:positionV>
          <wp:extent cx="5753690" cy="513080"/>
          <wp:effectExtent l="0" t="0" r="0" b="1270"/>
          <wp:wrapNone/>
          <wp:docPr id="1939731217" name="Obraz 1939731217" descr="Ciąg logotypów&#10;&#10;Fundusze Europejskie dla Rozwoju Społecznego; Rzeczpospolita Polska; Dofinansowane przez Unię Europejską. PARP,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rozwoj_spoleczny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690" cy="51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49521637">
    <w:abstractNumId w:val="3"/>
  </w:num>
  <w:num w:numId="2" w16cid:durableId="456224238">
    <w:abstractNumId w:val="1"/>
  </w:num>
  <w:num w:numId="3" w16cid:durableId="1436633517">
    <w:abstractNumId w:val="5"/>
  </w:num>
  <w:num w:numId="4" w16cid:durableId="1101876475">
    <w:abstractNumId w:val="4"/>
  </w:num>
  <w:num w:numId="5" w16cid:durableId="1300301484">
    <w:abstractNumId w:val="11"/>
  </w:num>
  <w:num w:numId="6" w16cid:durableId="1811288094">
    <w:abstractNumId w:val="13"/>
  </w:num>
  <w:num w:numId="7" w16cid:durableId="640505461">
    <w:abstractNumId w:val="12"/>
  </w:num>
  <w:num w:numId="8" w16cid:durableId="1009336778">
    <w:abstractNumId w:val="2"/>
  </w:num>
  <w:num w:numId="9" w16cid:durableId="1822692544">
    <w:abstractNumId w:val="8"/>
  </w:num>
  <w:num w:numId="10" w16cid:durableId="56898430">
    <w:abstractNumId w:val="9"/>
  </w:num>
  <w:num w:numId="11" w16cid:durableId="102771397">
    <w:abstractNumId w:val="7"/>
  </w:num>
  <w:num w:numId="12" w16cid:durableId="399788762">
    <w:abstractNumId w:val="6"/>
  </w:num>
  <w:num w:numId="13" w16cid:durableId="1534878312">
    <w:abstractNumId w:val="0"/>
  </w:num>
  <w:num w:numId="14" w16cid:durableId="1268124756">
    <w:abstractNumId w:val="14"/>
  </w:num>
  <w:num w:numId="15" w16cid:durableId="1909998664">
    <w:abstractNumId w:val="10"/>
  </w:num>
  <w:num w:numId="16" w16cid:durableId="265619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17162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23B2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5FF9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C21E7"/>
    <w:rsid w:val="004F06D8"/>
    <w:rsid w:val="004F15FD"/>
    <w:rsid w:val="004F357E"/>
    <w:rsid w:val="00503961"/>
    <w:rsid w:val="00511052"/>
    <w:rsid w:val="005118DE"/>
    <w:rsid w:val="00513A50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5D48BD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665E2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1ED4"/>
    <w:rsid w:val="00B93491"/>
    <w:rsid w:val="00B93936"/>
    <w:rsid w:val="00B97C87"/>
    <w:rsid w:val="00BA2235"/>
    <w:rsid w:val="00BA2CEC"/>
    <w:rsid w:val="00BA6DEE"/>
    <w:rsid w:val="00BB1A55"/>
    <w:rsid w:val="00BB5C59"/>
    <w:rsid w:val="00BB5DE1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1818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Mariola</cp:lastModifiedBy>
  <cp:revision>7</cp:revision>
  <dcterms:created xsi:type="dcterms:W3CDTF">2025-11-05T07:42:00Z</dcterms:created>
  <dcterms:modified xsi:type="dcterms:W3CDTF">2025-12-22T10:43:00Z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